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5400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774C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6.</w:t>
      </w:r>
      <w:r w:rsidR="005400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08.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A61562" w:rsidP="00A61562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hAnsi="Times New Roman" w:cs="Times New Roman"/>
          <w:sz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7312F8">
        <w:rPr>
          <w:rFonts w:ascii="Times New Roman" w:hAnsi="Times New Roman" w:cs="Times New Roman"/>
          <w:sz w:val="24"/>
          <w:szCs w:val="24"/>
        </w:rPr>
        <w:t>Komárno,</w:t>
      </w:r>
      <w:r w:rsidR="007312F8" w:rsidRPr="00A61562">
        <w:rPr>
          <w:rFonts w:ascii="Times New Roman" w:hAnsi="Times New Roman" w:cs="Times New Roman"/>
          <w:sz w:val="24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 xml:space="preserve">obec Svätý Peter, k. ú. Svätý Peter, </w:t>
      </w:r>
      <w:r w:rsidRPr="00A61562">
        <w:rPr>
          <w:rFonts w:ascii="Times New Roman" w:hAnsi="Times New Roman" w:cs="Times New Roman"/>
          <w:b/>
          <w:sz w:val="24"/>
        </w:rPr>
        <w:t xml:space="preserve">LV č. </w:t>
      </w:r>
      <w:r w:rsidR="007312F8">
        <w:rPr>
          <w:rFonts w:ascii="Times New Roman" w:hAnsi="Times New Roman" w:cs="Times New Roman"/>
          <w:b/>
          <w:sz w:val="24"/>
        </w:rPr>
        <w:t>310</w:t>
      </w:r>
      <w:r w:rsidRPr="00A615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12F8">
        <w:rPr>
          <w:rFonts w:ascii="Times New Roman" w:hAnsi="Times New Roman" w:cs="Times New Roman"/>
          <w:sz w:val="24"/>
        </w:rPr>
        <w:t>parc</w:t>
      </w:r>
      <w:proofErr w:type="spellEnd"/>
      <w:r w:rsidR="007312F8">
        <w:rPr>
          <w:rFonts w:ascii="Times New Roman" w:hAnsi="Times New Roman" w:cs="Times New Roman"/>
          <w:sz w:val="24"/>
        </w:rPr>
        <w:t xml:space="preserve">. </w:t>
      </w:r>
      <w:r w:rsidR="007312F8">
        <w:rPr>
          <w:rFonts w:ascii="Times New Roman" w:hAnsi="Times New Roman" w:cs="Times New Roman"/>
          <w:sz w:val="24"/>
          <w:szCs w:val="24"/>
        </w:rPr>
        <w:t xml:space="preserve">C KN parcelné číslo 363/2 zastavaná plocha a nádvorie s výmerou 758 m </w:t>
      </w:r>
      <w:r w:rsidR="007312F8" w:rsidRPr="00731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12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>v podiele 1/1</w:t>
      </w:r>
      <w:r w:rsidR="007312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 xml:space="preserve">a </w:t>
      </w:r>
      <w:r w:rsidRPr="007312F8">
        <w:rPr>
          <w:rFonts w:ascii="Times New Roman" w:hAnsi="Times New Roman" w:cs="Times New Roman"/>
          <w:sz w:val="24"/>
        </w:rPr>
        <w:t>stavba</w:t>
      </w:r>
      <w:r w:rsidRPr="00A61562">
        <w:rPr>
          <w:rFonts w:ascii="Times New Roman" w:hAnsi="Times New Roman" w:cs="Times New Roman"/>
          <w:sz w:val="24"/>
        </w:rPr>
        <w:t xml:space="preserve"> (rodinný dom) so </w:t>
      </w:r>
      <w:proofErr w:type="spellStart"/>
      <w:r w:rsidRPr="00A61562">
        <w:rPr>
          <w:rFonts w:ascii="Times New Roman" w:hAnsi="Times New Roman" w:cs="Times New Roman"/>
          <w:sz w:val="24"/>
        </w:rPr>
        <w:t>súp</w:t>
      </w:r>
      <w:proofErr w:type="spellEnd"/>
      <w:r w:rsidRPr="00A61562">
        <w:rPr>
          <w:rFonts w:ascii="Times New Roman" w:hAnsi="Times New Roman" w:cs="Times New Roman"/>
          <w:sz w:val="24"/>
        </w:rPr>
        <w:t xml:space="preserve">. č. </w:t>
      </w:r>
      <w:r w:rsidR="007312F8">
        <w:rPr>
          <w:rFonts w:ascii="Times New Roman" w:hAnsi="Times New Roman" w:cs="Times New Roman"/>
          <w:sz w:val="24"/>
        </w:rPr>
        <w:t>68</w:t>
      </w:r>
      <w:r w:rsidRPr="00A61562">
        <w:rPr>
          <w:rFonts w:ascii="Times New Roman" w:hAnsi="Times New Roman" w:cs="Times New Roman"/>
          <w:sz w:val="24"/>
        </w:rPr>
        <w:t xml:space="preserve"> na pozemku parcelné č. </w:t>
      </w:r>
      <w:r w:rsidR="007312F8">
        <w:rPr>
          <w:rFonts w:ascii="Times New Roman" w:hAnsi="Times New Roman" w:cs="Times New Roman"/>
          <w:sz w:val="24"/>
        </w:rPr>
        <w:t xml:space="preserve">363/2 </w:t>
      </w:r>
      <w:r w:rsidRPr="00A61562">
        <w:rPr>
          <w:rFonts w:ascii="Times New Roman" w:hAnsi="Times New Roman" w:cs="Times New Roman"/>
          <w:sz w:val="24"/>
        </w:rPr>
        <w:t>v podiele 1/1</w:t>
      </w:r>
      <w:r w:rsidR="00540031">
        <w:rPr>
          <w:rFonts w:ascii="Times New Roman" w:hAnsi="Times New Roman" w:cs="Times New Roman"/>
          <w:sz w:val="24"/>
        </w:rPr>
        <w:t>, vrátane príslušenstva v podiele 1/1</w:t>
      </w:r>
      <w:r w:rsidRPr="00A61562">
        <w:rPr>
          <w:rFonts w:ascii="Times New Roman" w:hAnsi="Times New Roman" w:cs="Times New Roman"/>
          <w:sz w:val="24"/>
        </w:rPr>
        <w:t>.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75B1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znížená o 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 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00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17 240,</w:t>
      </w:r>
      <w:r w:rsidR="00AE75B1" w:rsidRPr="00AE75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00 €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61562" w:rsidRPr="00AE75B1" w:rsidRDefault="00AE75B1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(primeraná cena: </w:t>
      </w:r>
      <w:r w:rsidR="007312F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43 100</w:t>
      </w:r>
      <w:r w:rsidR="009B0E6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,00 €</w:t>
      </w:r>
      <w:r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B0E6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>02.07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>03.07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>30.07</w:t>
      </w:r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0031" w:rsidRDefault="00540031" w:rsidP="00540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celkovo 1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obálok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cenovými ponukami 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majetku štátu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skonštatovala, že jeden záujemca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neuhradil zábezpeku, ktorú správca požadoval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Táto cenová ponuka záujemcu bola v súlade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§8aa ods. 4 písm. a)  bod 3 vylúčená. </w:t>
      </w:r>
    </w:p>
    <w:p w:rsidR="00540031" w:rsidRPr="001428A1" w:rsidRDefault="00540031" w:rsidP="00540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Všetci zvyšní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-ti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V Nitre, dňa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774C8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40031">
        <w:rPr>
          <w:rFonts w:ascii="Times New Roman" w:eastAsia="Times New Roman" w:hAnsi="Times New Roman" w:cs="Times New Roman"/>
          <w:sz w:val="24"/>
          <w:szCs w:val="24"/>
          <w:lang w:eastAsia="sk-SK"/>
        </w:rPr>
        <w:t>08.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0F332E"/>
    <w:rsid w:val="00143D73"/>
    <w:rsid w:val="00194809"/>
    <w:rsid w:val="001B341D"/>
    <w:rsid w:val="001C52F3"/>
    <w:rsid w:val="001D3F57"/>
    <w:rsid w:val="001F0F8B"/>
    <w:rsid w:val="001F169E"/>
    <w:rsid w:val="0020084D"/>
    <w:rsid w:val="00256306"/>
    <w:rsid w:val="002A48D7"/>
    <w:rsid w:val="002D48B9"/>
    <w:rsid w:val="002F787D"/>
    <w:rsid w:val="003339FD"/>
    <w:rsid w:val="003A3BC6"/>
    <w:rsid w:val="003A4DBD"/>
    <w:rsid w:val="003D1BF7"/>
    <w:rsid w:val="00410341"/>
    <w:rsid w:val="00410512"/>
    <w:rsid w:val="004612DB"/>
    <w:rsid w:val="004A0BC6"/>
    <w:rsid w:val="004D5502"/>
    <w:rsid w:val="00540031"/>
    <w:rsid w:val="005503C6"/>
    <w:rsid w:val="005558EB"/>
    <w:rsid w:val="00567EC3"/>
    <w:rsid w:val="00583EFB"/>
    <w:rsid w:val="005E1629"/>
    <w:rsid w:val="005F7C12"/>
    <w:rsid w:val="00612443"/>
    <w:rsid w:val="00617CB8"/>
    <w:rsid w:val="0065452E"/>
    <w:rsid w:val="006677AA"/>
    <w:rsid w:val="006E3CC6"/>
    <w:rsid w:val="006F27A8"/>
    <w:rsid w:val="0070582C"/>
    <w:rsid w:val="00726D4A"/>
    <w:rsid w:val="00730D10"/>
    <w:rsid w:val="007312F8"/>
    <w:rsid w:val="00774C88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0E68"/>
    <w:rsid w:val="00A61562"/>
    <w:rsid w:val="00A6319E"/>
    <w:rsid w:val="00A87373"/>
    <w:rsid w:val="00AD4795"/>
    <w:rsid w:val="00AE75B1"/>
    <w:rsid w:val="00AE7E93"/>
    <w:rsid w:val="00AF7D7C"/>
    <w:rsid w:val="00B1566F"/>
    <w:rsid w:val="00BA2531"/>
    <w:rsid w:val="00BD3418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C3FDB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F2C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2024-01-15T07:01:00Z</cp:lastPrinted>
  <dcterms:created xsi:type="dcterms:W3CDTF">2025-08-06T14:30:00Z</dcterms:created>
  <dcterms:modified xsi:type="dcterms:W3CDTF">2025-08-06T14:42:00Z</dcterms:modified>
</cp:coreProperties>
</file>